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Ses Var Duyabilene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Halil Aksoy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Nice dağ aştırmıştır,</w:t>
            </w:r>
          </w:p>
          <w:p>
            <w:pPr/>
            <w:r>
              <w:rPr/>
              <w:t xml:space="preserve">Nice zincir kırdırmıştır,</w:t>
            </w:r>
          </w:p>
          <w:p>
            <w:pPr/>
            <w:r>
              <w:rPr/>
              <w:t xml:space="preserve">Sessiz sedasız,</w:t>
            </w:r>
          </w:p>
          <w:p>
            <w:pPr/>
            <w:r>
              <w:rPr/>
              <w:t xml:space="preserve">Taşsız, sopasız, kavgasız.</w:t>
            </w:r>
          </w:p>
          <w:p>
            <w:pPr/>
            <w:r>
              <w:rPr/>
              <w:t xml:space="preserve">Herkes bilir de kimse bilmez,</w:t>
            </w:r>
          </w:p>
          <w:p>
            <w:pPr/>
            <w:r>
              <w:rPr/>
              <w:t xml:space="preserve">Nice devrim yaptırmıştır,</w:t>
            </w:r>
          </w:p>
          <w:p>
            <w:pPr/>
            <w:r>
              <w:rPr/>
              <w:t xml:space="preserve">Nice isyan bastırmıştır.</w:t>
            </w:r>
          </w:p>
          <w:p>
            <w:pPr/>
            <w:r>
              <w:rPr/>
              <w:t xml:space="preserve">Önsüz, arkasız, vurmasız, kırmasız...</w:t>
            </w:r>
          </w:p>
          <w:p>
            <w:pPr/>
            <w:r>
              <w:rPr/>
              <w:t xml:space="preserve">Silahsız herkes bilir de kimse bilmez.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https://www.vernokitap.com/kitaplar/kitap-baski-ibrahim-halil-aksoy-bir-ses-var-duyabilene-1749.html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2026-04-30T03:05:24+03:00</dcterms:created>
  <dcterms:modified xsi:type="dcterms:W3CDTF">2026-04-30T03:05:24+03:00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