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 İşi</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9786258664065</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Periler imzasıyla gelen gizemli mektuplardaki tehdit, zavallı Hayriye Hanım’ın aklını başından almaya yetmişti. Hazinesinin yerini ne kadar değiştirirse değiştirsin mümkün değil bu meçhul düşmandan saklayamıyordu. Kendisini kâh Allah’ın görevlendirdiğini iddia eden kâh Allah’tan, kitaptan korkmadığını söyleyen bu pervasız düşman kimdi ve kendisinden ne istiyordu? Bu tehditler ne zamana kadar devam edecekti?..</w:t>
            </w:r>
          </w:p>
          <w:p>
            <w:pPr/>
            <w:r>
              <w:rPr/>
              <w:t xml:space="preserve">“Esselamü Aleyküm Ya Hatun!..</w:t>
            </w:r>
          </w:p>
          <w:p>
            <w:pPr/>
            <w:r>
              <w:rPr/>
              <w:t xml:space="preserve">Biz senin altınlarını sakladığın yeri biliriz...”</w:t>
            </w:r>
          </w:p>
          <w:p>
            <w:pPr/>
            <w:r>
              <w:rPr/>
              <w:t xml:space="preserve">Kadın saçını başını yolup dövünerek:</w:t>
            </w:r>
          </w:p>
          <w:p>
            <w:pPr/>
            <w:r>
              <w:rPr/>
              <w:t xml:space="preserve">“Nasıl bilirsiniz? Siz kimsiniz? Söyleyin bakayım… Şimdi siz benimle beraber misiniz? Nerede saklısınız? Ah, cevap vermiyorsunuz!.. Bildim… Bildim… Siz göze görünmez fakat iste­yince adam, isteyince hayalet olan şeytanlarsınız… </w:t>
            </w:r>
            <w:r>
              <w:rPr>
                <w:i w:val="1"/>
                <w:iCs w:val="1"/>
              </w:rPr>
              <w:t xml:space="preserve">Şeytan İşi</w:t>
            </w:r>
            <w:r>
              <w:rPr/>
              <w:t xml:space="preserve">… Evet, şeytan işi bu… Aman ya Rabbi! Siz benim evime nasıl dadandınız?.. Benim gibi kimsesiz bir dul kadından ne istiyorsunuz?..”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https://www.vernokitap.com/kitaplar/huseyin-rahmi-gurpinar-seytan-isi-5688.html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2026-05-19T16:15:07+03:00</dcterms:created>
  <dcterms:modified xsi:type="dcterms:W3CDTF">2026-05-19T16:15:07+03:00</dcterms:modified>
</cp:coreProperties>
</file>

<file path=docProps/custom.xml><?xml version="1.0" encoding="utf-8"?>
<Properties xmlns="http://schemas.openxmlformats.org/officeDocument/2006/custom-properties" xmlns:vt="http://schemas.openxmlformats.org/officeDocument/2006/docPropsVTypes"/>
</file>