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Yolun Açık Olsun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Ufuk Ural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9786257561792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Sümer Özvatan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İlk sözü ‘Yolun Açık Olsun’ olan bu kitap; köklerden başlayıp yaşanan zaman diliminde Ufuk Çeyrek Ural`ın, sadece başından geçen olayları, ailesini ve arkadaşlarını anlattığı öz yaşam öyküsü değil.</w:t>
            </w:r>
          </w:p>
          <w:p>
            <w:pPr/>
            <w:r>
              <w:rPr/>
              <w:t xml:space="preserve">Kendisi için önemli yaşanmışlıkların aktarımının ötesinde, yaşamı akılla yöneten ve yönlendiren davranışları olması istenen toruna bırakılacak en değerli miras.</w:t>
            </w:r>
          </w:p>
          <w:p>
            <w:pPr/>
            <w:r>
              <w:rPr/>
              <w:t xml:space="preserve">Öykü tadındaki bu anlatıda felsefi, sosyolojik ve psikolojik deneyimler içinde; öğütler değil, bellekteki acı tatlı anılar saklı.</w:t>
            </w:r>
          </w:p>
          <w:p>
            <w:pPr/>
            <w:r>
              <w:rPr/>
              <w:t xml:space="preserve">Denizlerin Sakin Olsun Can...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https://www.vernokitap.com/kitaplar/kitap-baski-ufuk-ural-yolun-acik-olsun-2234.html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2026-07-30T20:57:20+03:00</dcterms:created>
  <dcterms:modified xsi:type="dcterms:W3CDTF">2026-07-30T20:57:20+03:00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