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81 Şehir - 81 Şehit - 81 Şiir</w:t>
            </w:r>
          </w:p>
          <w:p>
            <w:pPr/>
            <w:r>
              <w:rPr/>
              <w:t xml:space="preserve">Yazar Adı: </w:t>
            </w:r>
            <w:r>
              <w:rPr>
                <w:b w:val="1"/>
                <w:bCs w:val="1"/>
              </w:rPr>
              <w:t xml:space="preserve">Mücahit Topkaya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9786257190718</w:t>
            </w:r>
          </w:p>
          <w:p>
            <w:pPr/>
            <w:r>
              <w:rPr/>
              <w:t xml:space="preserve">Etiket Fiyatı: </w:t>
            </w:r>
            <w:r>
              <w:rPr>
                <w:b w:val="1"/>
                <w:bCs w:val="1"/>
              </w:rPr>
              <w:t xml:space="preserve">234,00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SON SÖZBen şair ya da yazar değilim. Öyle bir had sahibi de değilim. Vatanını seven, naçizane bir şeyler yapmak isteyen sade bir vatandaşım. Şiirleri kaleme alırken ekstra mükemmel satırlar yazamadım, yazamam da. Sadece hatıra yâd etmek niyetim. Lütfen sizler de okurken ekstra güzel şiirler beklemeyiniz, sadece bu vatan için can verenleri yâd etmenizi ve bir Fatiha okumanızı rica ederim.Kitapta istemeden, farkında olmadan herhangi bir bilgi yanlışlığı ya da eksikliği olmuşsa öncelikle şehit aileleri olmak üzere herkesten özür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https://www.vernokitap.com/kitaplar/kitap-baski-mucahit-topkaya-81-sehir-81-sehit-81-siir-1625.html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2026-01-20T16:20:39+03:00</dcterms:created>
  <dcterms:modified xsi:type="dcterms:W3CDTF">2026-01-20T16:20:39+03:00</dcterms:modified>
</cp:coreProperties>
</file>

<file path=docProps/custom.xml><?xml version="1.0" encoding="utf-8"?>
<Properties xmlns="http://schemas.openxmlformats.org/officeDocument/2006/custom-properties" xmlns:vt="http://schemas.openxmlformats.org/officeDocument/2006/docPropsVTypes"/>
</file>