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2095</w:t>
            </w:r>
          </w:p>
          <w:p>
            <w:pPr/>
            <w:r>
              <w:rPr/>
              <w:t xml:space="preserve">Yazar Adı: </w:t>
            </w:r>
            <w:r>
              <w:rPr>
                <w:b w:val="1"/>
                <w:bCs w:val="1"/>
              </w:rPr>
              <w:t xml:space="preserve">Emel Bayramoglu</w:t>
            </w:r>
          </w:p>
          <w:p>
            <w:pPr/>
            <w:r>
              <w:rPr/>
              <w:t xml:space="preserve">Alt Başlık: </w:t>
            </w:r>
            <w:r>
              <w:rPr>
                <w:b w:val="1"/>
                <w:bCs w:val="1"/>
              </w:rPr>
              <w:t xml:space="preserve">Tanrı bizi yarattı. İnsanı yarattı. Sanılanın aksine, bu bütünün bir parçası olmamız için değil, parçalardan bir bütün yaratmamız i</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107</w:t>
            </w:r>
          </w:p>
          <w:p>
            <w:pPr/>
            <w:r>
              <w:rPr/>
              <w:t xml:space="preserve">Kitap Boyutları: </w:t>
            </w:r>
            <w:r>
              <w:rPr>
                <w:b w:val="1"/>
                <w:bCs w:val="1"/>
              </w:rPr>
              <w:t xml:space="preserve">135 X 195 mm</w:t>
            </w:r>
          </w:p>
          <w:p>
            <w:pPr/>
            <w:r>
              <w:rPr/>
              <w:t xml:space="preserve">ISBN No: </w:t>
            </w:r>
            <w:r>
              <w:rPr>
                <w:b w:val="1"/>
                <w:bCs w:val="1"/>
              </w:rPr>
              <w:t xml:space="preserve">9786057946546</w:t>
            </w:r>
          </w:p>
          <w:p>
            <w:pPr/>
            <w:r>
              <w:rPr/>
              <w:t xml:space="preserve">Etiket Fiyatı: </w:t>
            </w:r>
            <w:r>
              <w:rPr>
                <w:b w:val="1"/>
                <w:bCs w:val="1"/>
              </w:rPr>
              <w:t xml:space="preserve">335,00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Büşra Dündar</w:t>
            </w:r>
          </w:p>
          <w:p>
            <w:pPr/>
            <w:r>
              <w:rPr/>
              <w:t xml:space="preserve">Kapak Grafikeri: </w:t>
            </w:r>
            <w:r>
              <w:rPr>
                <w:b w:val="1"/>
                <w:bCs w:val="1"/>
              </w:rPr>
              <w:t xml:space="preserve">Haldun Kapar</w:t>
            </w:r>
          </w:p>
        </w:tc>
      </w:tr>
      <w:tr>
        <w:trPr/>
        <w:tc>
          <w:tcPr>
            <w:tcW w:w="9000" w:type="dxa"/>
            <w:vAlign w:val="top"/>
            <w:gridSpan w:val="2"/>
            <w:noWrap/>
          </w:tcPr>
          <w:p>
            <w:pPr/>
            <w:r>
              <w:rPr>
                <w:b w:val="1"/>
                <w:bCs w:val="1"/>
              </w:rPr>
              <w:t xml:space="preserve">Kitap Tanıtım Yazısı : (Arka Kapak)</w:t>
            </w:r>
          </w:p>
          <w:p/>
          <w:p>
            <w:pPr/>
            <w:r>
              <w:rPr/>
              <w:t xml:space="preserve">  Sabah olacak ve yeni bir gün başlayacak. Yeniden başlayacağız aynı rutine. Yeniden isteyeceğiz ve savaşacağız. Hem dışarıdakilerle, hem de içimizdekilerle. Bir tarafta klişeler, kurallar, olmak zorunda olduğumuz hayatlar, yapamazsınlar ya da yapmamalısınlar. Diğer tarafta dümeni almaya çalışan isteklerimiz, egomuz, gerçek düşüncelerimiz, bastırılmaya mahkum duygularımız ve yapmalıyımlar. Biz bu savaşı yıllardır yaşıyoruz ve ilk günden beri kimin galip geleceğini bile bile savaşmaya devam ediyoruz. Çünkü hayat, çünkü güdülerimiz, hayatta kalmamızı istiyor. Hayatta kalıp içimizdekilerini canlı tutmamızı istiyor. İşte o aynı hayat, içimizdekilerle bizi savaştırıyor. İçimizdekini susturmak istiyor ve kendi ellerimizle yarattığımız kurallara uymamızı bekliyor. Bu nasıl bir güçtür ki, insan kendi eliyle yarattığı şeylere mağlup gelsin. Anlayamıyorum.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https://www.vernokitap.com/kitaplar/emel-bayramoglu-2095-642.html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2026-07-30T19:50:20+03:00</dcterms:created>
  <dcterms:modified xsi:type="dcterms:W3CDTF">2026-07-30T19:50:20+03:00</dcterms:modified>
</cp:coreProperties>
</file>

<file path=docProps/custom.xml><?xml version="1.0" encoding="utf-8"?>
<Properties xmlns="http://schemas.openxmlformats.org/officeDocument/2006/custom-properties" xmlns:vt="http://schemas.openxmlformats.org/officeDocument/2006/docPropsVTypes"/>
</file>