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Hâfiz-i Ferdâ</w:t>
            </w:r>
          </w:p>
          <w:p>
            <w:pPr/>
            <w:r>
              <w:rPr/>
              <w:t xml:space="preserve">Yazar Adı: </w:t>
            </w:r>
            <w:r>
              <w:rPr>
                <w:b w:val="1"/>
                <w:bCs w:val="1"/>
              </w:rPr>
              <w:t xml:space="preserve">Numan Cengiz</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276</w:t>
            </w:r>
          </w:p>
          <w:p>
            <w:pPr/>
            <w:r>
              <w:rPr/>
              <w:t xml:space="preserve">Kitap Boyutları: </w:t>
            </w:r>
            <w:r>
              <w:rPr>
                <w:b w:val="1"/>
                <w:bCs w:val="1"/>
              </w:rPr>
              <w:t xml:space="preserve">135 X 195 mm</w:t>
            </w:r>
          </w:p>
          <w:p>
            <w:pPr/>
            <w:r>
              <w:rPr/>
              <w:t xml:space="preserve">ISBN No: </w:t>
            </w:r>
            <w:r>
              <w:rPr>
                <w:b w:val="1"/>
                <w:bCs w:val="1"/>
              </w:rPr>
              <w:t xml:space="preserve">9786256086463</w:t>
            </w:r>
          </w:p>
          <w:p>
            <w:pPr/>
            <w:r>
              <w:rPr/>
              <w:t xml:space="preserve">Etiket Fiyatı: </w:t>
            </w:r>
            <w:r>
              <w:rPr>
                <w:b w:val="1"/>
                <w:bCs w:val="1"/>
              </w:rPr>
              <w:t xml:space="preserve">555,00 TL</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Yeni nesil aruz felsefimizle çıktığımız yolda amacımız, ”Bugünü geçmişe götürmek değil geçmişin ruhunu bugünün bedeniyle hemhâl etmektir.” Klişeleşmiş birkaç beyitlerle sosyal medyada veya birtakım yerlerde sözüm ona divan kültürü havariliğine soyunanlara inat, yeni neslin yaşam tarzından örnekler sunarak divan atmosferine taze soluk vermeyi gaye edinmekteyiz. Aksi takdirde bu kutlu kaynak kurudu kuryacak..</w:t>
            </w:r>
          </w:p>
          <w:p>
            <w:pPr/>
            <w:r>
              <w:rPr/>
              <w:t xml:space="preserve">Bu tehlikeyi önlemek için derin kültürümüzü Olimpos hikâyesi gibi masalsı pencereden değil bizatihi hayatın içinden ve sahanın tam ortasından haykırarak yaşamak ve yaşatmak arzusundayız.</w:t>
            </w:r>
          </w:p>
          <w:p>
            <w:pPr/>
            <w:r>
              <w:rPr/>
              <w:t xml:space="preserve">Gelenek ve geleceğin uyumunu  yansıtan eserimiz, günümüz gençlerine farklı bir bakış açısı kazandıracağını umuyoruz.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https://www.vernokitap.com/kitaplar/numan-cengiz-hfiz-i-ferd-4412.html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2026-07-31T00:04:31+03:00</dcterms:created>
  <dcterms:modified xsi:type="dcterms:W3CDTF">2026-07-31T00:04:31+03:00</dcterms:modified>
</cp:coreProperties>
</file>

<file path=docProps/custom.xml><?xml version="1.0" encoding="utf-8"?>
<Properties xmlns="http://schemas.openxmlformats.org/officeDocument/2006/custom-properties" xmlns:vt="http://schemas.openxmlformats.org/officeDocument/2006/docPropsVTypes"/>
</file>