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Miyim/ Bayankuş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Düşünen Ben Miyim? - Bayan Kuş Kitap Açıklaması</w:t>
            </w:r>
          </w:p>
          <w:p>
            <w:pPr/>
            <w:r>
              <w:rPr/>
              <w:t xml:space="preserve">Alma Ağacı artık bir elma ağacına mı dönüşmüştü?</w:t>
            </w:r>
            <w:br/>
            <w:r>
              <w:rPr/>
              <w:t xml:space="preserve">Hep baykuşlar mı bilgedir, peki ya bayan-kuşlar bilge olamazlar mı?</w:t>
            </w:r>
            <w:br/>
            <w:r>
              <w:rPr/>
              <w:t xml:space="preserve">Sorgulanmayan hayat neden yaşamaya değmez?</w:t>
            </w:r>
            <w:br/>
            <w:r>
              <w:rPr/>
              <w:t xml:space="preserve">Peki hayatın anlamı nedir?</w:t>
            </w:r>
            <w:br/>
            <w:r>
              <w:rPr/>
              <w:t xml:space="preserve">Bilmiyordu ama öğrenmek için yola çıkmıştı.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https://www.vernokitap.com/kitaplar/kitap-baski-aygul-balkin-dusunen-ben-miyim-bayankus-3846.html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2026-04-30T04:08:52+03:00</dcterms:created>
  <dcterms:modified xsi:type="dcterms:W3CDTF">2026-04-30T04:08:52+03:00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