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Setramiz</w:t>
            </w:r>
          </w:p>
          <w:p>
            <w:pPr/>
            <w:r>
              <w:rPr/>
              <w:t xml:space="preserve">Yazar Adı: </w:t>
            </w:r>
            <w:r>
              <w:rPr>
                <w:b w:val="1"/>
                <w:bCs w:val="1"/>
              </w:rPr>
              <w:t xml:space="preserve">Semanur Kaya</w:t>
            </w:r>
          </w:p>
          <w:p>
            <w:pPr/>
            <w:r>
              <w:rPr/>
              <w:t xml:space="preserve">Alt Başlık: </w:t>
            </w:r>
            <w:r>
              <w:rPr>
                <w:b w:val="1"/>
                <w:bCs w:val="1"/>
              </w:rPr>
              <w:t xml:space="preserve">İmkansızın Ötesinde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158</w:t>
            </w:r>
          </w:p>
          <w:p>
            <w:pPr/>
            <w:r>
              <w:rPr/>
              <w:t xml:space="preserve">Kitap Boyutları: </w:t>
            </w:r>
            <w:r>
              <w:rPr>
                <w:b w:val="1"/>
                <w:bCs w:val="1"/>
              </w:rPr>
              <w:t xml:space="preserve">135 X 195 mm</w:t>
            </w:r>
          </w:p>
          <w:p>
            <w:pPr/>
            <w:r>
              <w:rPr/>
              <w:t xml:space="preserve">ISBN No: </w:t>
            </w:r>
            <w:r>
              <w:rPr>
                <w:b w:val="1"/>
                <w:bCs w:val="1"/>
              </w:rPr>
              <w:t xml:space="preserve">9786258039931</w:t>
            </w:r>
          </w:p>
          <w:p>
            <w:pPr/>
            <w:r>
              <w:rPr/>
              <w:t xml:space="preserve">Etiket Fiyatı: </w:t>
            </w:r>
            <w:r>
              <w:rPr>
                <w:b w:val="1"/>
                <w:bCs w:val="1"/>
              </w:rPr>
              <w:t xml:space="preserve">265,00 TL</w:t>
            </w:r>
          </w:p>
          <w:p>
            <w:pPr/>
            <w:r>
              <w:rPr/>
              <w:t xml:space="preserve">Editör Görevlisi: </w:t>
            </w:r>
            <w:r>
              <w:rPr>
                <w:b w:val="1"/>
                <w:bCs w:val="1"/>
              </w:rPr>
              <w:t xml:space="preserve">Şulenur Kekil</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Sevgilisi ve en yakın arkadaşı tarafından ihanete uğrayan Zeynep, içten dilediği bir dilek sonucu bir anda yanında beliren Evren ile tanışır. Gönlünü başka bir gezegenden ona yardım için gelen Evren`e kaptırmasıyla olaylar daha da içinden çıkılmaz bir hal alır. Olmazların olur olduğu, iki gezegen arasında geçen bir aşk hikâyesi ve hamurunda sevgi olan bu kâinatta aşka sınır çizilemeyeceğini kanıtlayan bir kitap...</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https://www.vernokitap.com/kitaplar/kitap-baski-semanur-kaya-setramiz-2635.html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2026-01-20T16:21:44+03:00</dcterms:created>
  <dcterms:modified xsi:type="dcterms:W3CDTF">2026-01-20T16:21:44+03:00</dcterms:modified>
</cp:coreProperties>
</file>

<file path=docProps/custom.xml><?xml version="1.0" encoding="utf-8"?>
<Properties xmlns="http://schemas.openxmlformats.org/officeDocument/2006/custom-properties" xmlns:vt="http://schemas.openxmlformats.org/officeDocument/2006/docPropsVTypes"/>
</file>