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Tükürükle  Yapıştırılmış Hayatlar</w:t>
            </w:r>
          </w:p>
          <w:p>
            <w:pPr/>
            <w:r>
              <w:rPr/>
              <w:t xml:space="preserve">Yazar Adı: </w:t>
            </w:r>
            <w:r>
              <w:rPr>
                <w:b w:val="1"/>
                <w:bCs w:val="1"/>
              </w:rPr>
              <w:t xml:space="preserve">Sevil Yıldız Yücel</w:t>
            </w:r>
          </w:p>
          <w:p>
            <w:pPr/>
            <w:r>
              <w:rPr/>
              <w:t xml:space="preserve">Alt Başlık: </w:t>
            </w:r>
            <w:r>
              <w:rPr>
                <w:b w:val="1"/>
                <w:bCs w:val="1"/>
              </w:rPr>
              <w:t xml:space="preserve">İzmir kokan kadınlar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110</w:t>
            </w:r>
          </w:p>
          <w:p>
            <w:pPr/>
            <w:r>
              <w:rPr/>
              <w:t xml:space="preserve">Kitap Boyutları: </w:t>
            </w:r>
            <w:r>
              <w:rPr>
                <w:b w:val="1"/>
                <w:bCs w:val="1"/>
              </w:rPr>
              <w:t xml:space="preserve">135 X 195 mm</w:t>
            </w:r>
          </w:p>
          <w:p>
            <w:pPr/>
            <w:r>
              <w:rPr/>
              <w:t xml:space="preserve">ISBN No: </w:t>
            </w:r>
            <w:r>
              <w:rPr>
                <w:b w:val="1"/>
                <w:bCs w:val="1"/>
              </w:rPr>
              <w:t xml:space="preserve">9786258163353</w:t>
            </w:r>
          </w:p>
          <w:p>
            <w:pPr/>
            <w:r>
              <w:rPr/>
              <w:t xml:space="preserve">Etiket Fiyatı: </w:t>
            </w:r>
            <w:r>
              <w:rPr>
                <w:b w:val="1"/>
                <w:bCs w:val="1"/>
              </w:rPr>
              <w:t xml:space="preserve">345,00 TL</w:t>
            </w:r>
          </w:p>
          <w:p>
            <w:pPr/>
            <w:r>
              <w:rPr/>
              <w:t xml:space="preserve">Editör Görevlisi: </w:t>
            </w:r>
            <w:r>
              <w:rPr>
                <w:b w:val="1"/>
                <w:bCs w:val="1"/>
              </w:rPr>
              <w:t xml:space="preserve">Hilal Eksik</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Sedef kakmalı sandıklar... Kristal avizeler... Saten perdeler... Yüksek tavanlı odalar... Kadife yaldızlı koltuklar... Uzun koridorlar ... Çıktıkça bitmeyen ceviz kaplama merdivenler... Duvarların boşluğunu yakalayacak kadar çok antika tablolar... Havaalanı gibi geniş ceviz oymalı masalar ve üzerlerine simetrik yerleştirilmiş antika vazolar... Paşa dedemin duvarda asılı, sarıya çalan poz poz fotoğrafları... Hanımım çay istiyor musun, diye seslenen yabancı hizmetçiler... Birbirinden güzel yemek yapan aşçılar... Bekçiler... Bahçıvanlar... Ne yazık ki bizim yaşadığımız hayatlardan öylesine uzak şeylerdi ki... Başladığım çoğu yazımda lüks yaşantılardan bahsedemiyorum, bu durumun eksikliğini yaşadığımı da söyleyemeyeceğim! Çünkü yaşanan hayatlar öylesine çeşitli ki... Ben böyle hayatları filmlerde, okuduğum romanlarda, para verip gezdiğim saraylarda tanımıştım. Benim gözümde soyut şeylerdi. Okudum geçtim, o güzel koltuklara dokunamadım bile. Bunun içindir ki ne zaman kalemimi alsam elime, benim dünyamın farklı yaşanmışlıkları gelir gözümün önüne ve kana kana yazmak isterim, kalemim yetişemez kelimelerime...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https://www.vernokitap.com/kitaplar/kitap-baski-sevil-yucel-tukurukle-yapistirilmis-hayatlar-2870.html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2026-07-30T19:51:31+03:00</dcterms:created>
  <dcterms:modified xsi:type="dcterms:W3CDTF">2026-07-30T19:51:31+03:00</dcterms:modified>
</cp:coreProperties>
</file>

<file path=docProps/custom.xml><?xml version="1.0" encoding="utf-8"?>
<Properties xmlns="http://schemas.openxmlformats.org/officeDocument/2006/custom-properties" xmlns:vt="http://schemas.openxmlformats.org/officeDocument/2006/docPropsVTypes"/>
</file>